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2A" w:rsidRDefault="00BB212A" w:rsidP="00BB212A">
      <w:pPr>
        <w:spacing w:line="480" w:lineRule="auto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Name:____________________</w:t>
      </w:r>
    </w:p>
    <w:p w:rsidR="003D44C1" w:rsidRPr="00BB212A" w:rsidRDefault="00A35C6C" w:rsidP="00BB212A">
      <w:p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Theme 5 Vocabulary Quiz</w:t>
      </w:r>
    </w:p>
    <w:p w:rsidR="00A35C6C" w:rsidRPr="00BB212A" w:rsidRDefault="00A35C6C" w:rsidP="00BB212A">
      <w:p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Match each word with its meaning:</w:t>
      </w:r>
    </w:p>
    <w:p w:rsidR="00A35C6C" w:rsidRPr="00BB212A" w:rsidRDefault="00A35C6C" w:rsidP="00BB212A">
      <w:pPr>
        <w:pStyle w:val="ListParagraph"/>
        <w:numPr>
          <w:ilvl w:val="0"/>
          <w:numId w:val="1"/>
        </w:num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Canyon                        a. The strong effect that one thing has on another.</w:t>
      </w:r>
    </w:p>
    <w:p w:rsidR="00A35C6C" w:rsidRPr="00BB212A" w:rsidRDefault="00A35C6C" w:rsidP="00BB212A">
      <w:pPr>
        <w:pStyle w:val="ListParagraph"/>
        <w:numPr>
          <w:ilvl w:val="0"/>
          <w:numId w:val="1"/>
        </w:num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Region                         b. To change something in some way.</w:t>
      </w:r>
    </w:p>
    <w:p w:rsidR="00A35C6C" w:rsidRPr="00BB212A" w:rsidRDefault="00A35C6C" w:rsidP="00BB212A">
      <w:pPr>
        <w:pStyle w:val="ListParagraph"/>
        <w:numPr>
          <w:ilvl w:val="0"/>
          <w:numId w:val="1"/>
        </w:num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Surround                     c. The answer to a problem.</w:t>
      </w:r>
    </w:p>
    <w:p w:rsidR="00A35C6C" w:rsidRPr="00BB212A" w:rsidRDefault="00A35C6C" w:rsidP="00BB212A">
      <w:pPr>
        <w:pStyle w:val="ListParagraph"/>
        <w:numPr>
          <w:ilvl w:val="0"/>
          <w:numId w:val="1"/>
        </w:num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Solution                       d. A deep valley surrounded by high, rocky walls.</w:t>
      </w:r>
    </w:p>
    <w:p w:rsidR="00A35C6C" w:rsidRPr="00BB212A" w:rsidRDefault="00A35C6C" w:rsidP="00BB212A">
      <w:pPr>
        <w:pStyle w:val="ListParagraph"/>
        <w:numPr>
          <w:ilvl w:val="0"/>
          <w:numId w:val="1"/>
        </w:num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Dense                           e. The weather in a place or area.</w:t>
      </w:r>
    </w:p>
    <w:p w:rsidR="00A35C6C" w:rsidRPr="00BB212A" w:rsidRDefault="00A35C6C" w:rsidP="00BB212A">
      <w:pPr>
        <w:pStyle w:val="ListParagraph"/>
        <w:numPr>
          <w:ilvl w:val="0"/>
          <w:numId w:val="1"/>
        </w:num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Aspect                          f. Refers to a particular part of something.</w:t>
      </w:r>
    </w:p>
    <w:p w:rsidR="00A35C6C" w:rsidRPr="00BB212A" w:rsidRDefault="00A35C6C" w:rsidP="00BB212A">
      <w:pPr>
        <w:pStyle w:val="ListParagraph"/>
        <w:numPr>
          <w:ilvl w:val="0"/>
          <w:numId w:val="1"/>
        </w:num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Impact                          g. Put together tightly or thick.</w:t>
      </w:r>
    </w:p>
    <w:p w:rsidR="00A35C6C" w:rsidRPr="00BB212A" w:rsidRDefault="00A35C6C" w:rsidP="00BB212A">
      <w:pPr>
        <w:pStyle w:val="ListParagraph"/>
        <w:numPr>
          <w:ilvl w:val="0"/>
          <w:numId w:val="1"/>
        </w:num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>Alter                              h. On all sides or in a circle around something.</w:t>
      </w:r>
    </w:p>
    <w:p w:rsidR="00A35C6C" w:rsidRPr="00BB212A" w:rsidRDefault="00A35C6C" w:rsidP="00BB212A">
      <w:pPr>
        <w:pStyle w:val="ListParagraph"/>
        <w:numPr>
          <w:ilvl w:val="0"/>
          <w:numId w:val="1"/>
        </w:numPr>
        <w:spacing w:line="48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 xml:space="preserve">Climate                          </w:t>
      </w:r>
      <w:proofErr w:type="spellStart"/>
      <w:r w:rsidRPr="00BB212A">
        <w:rPr>
          <w:rFonts w:ascii="Kristen ITC" w:hAnsi="Kristen ITC"/>
          <w:sz w:val="24"/>
          <w:szCs w:val="24"/>
        </w:rPr>
        <w:t>i</w:t>
      </w:r>
      <w:proofErr w:type="spellEnd"/>
      <w:r w:rsidRPr="00BB212A">
        <w:rPr>
          <w:rFonts w:ascii="Kristen ITC" w:hAnsi="Kristen ITC"/>
          <w:sz w:val="24"/>
          <w:szCs w:val="24"/>
        </w:rPr>
        <w:t>. A large level area of high land.</w:t>
      </w:r>
    </w:p>
    <w:p w:rsidR="00BB212A" w:rsidRDefault="00A35C6C" w:rsidP="00BB212A">
      <w:pPr>
        <w:pStyle w:val="ListParagraph"/>
        <w:numPr>
          <w:ilvl w:val="0"/>
          <w:numId w:val="1"/>
        </w:numPr>
        <w:spacing w:line="240" w:lineRule="auto"/>
        <w:rPr>
          <w:rFonts w:ascii="Kristen ITC" w:hAnsi="Kristen ITC"/>
          <w:sz w:val="24"/>
          <w:szCs w:val="24"/>
        </w:rPr>
      </w:pPr>
      <w:r w:rsidRPr="00BB212A">
        <w:rPr>
          <w:rFonts w:ascii="Kristen ITC" w:hAnsi="Kristen ITC"/>
          <w:sz w:val="24"/>
          <w:szCs w:val="24"/>
        </w:rPr>
        <w:t xml:space="preserve">Plateau                          j. An area of land that has special features </w:t>
      </w:r>
      <w:r w:rsidR="00BB212A">
        <w:rPr>
          <w:rFonts w:ascii="Kristen ITC" w:hAnsi="Kristen ITC"/>
          <w:sz w:val="24"/>
          <w:szCs w:val="24"/>
        </w:rPr>
        <w:t xml:space="preserve">     </w:t>
      </w:r>
    </w:p>
    <w:p w:rsidR="00BB212A" w:rsidRDefault="00BB212A" w:rsidP="00BB212A">
      <w:pPr>
        <w:pStyle w:val="ListParagraph"/>
        <w:spacing w:line="240" w:lineRule="auto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 xml:space="preserve">                                         </w:t>
      </w:r>
      <w:proofErr w:type="gramStart"/>
      <w:r>
        <w:rPr>
          <w:rFonts w:ascii="Kristen ITC" w:hAnsi="Kristen ITC"/>
          <w:sz w:val="24"/>
          <w:szCs w:val="24"/>
        </w:rPr>
        <w:t>different</w:t>
      </w:r>
      <w:proofErr w:type="gramEnd"/>
      <w:r>
        <w:rPr>
          <w:rFonts w:ascii="Kristen ITC" w:hAnsi="Kristen ITC"/>
          <w:sz w:val="24"/>
          <w:szCs w:val="24"/>
        </w:rPr>
        <w:t xml:space="preserve"> from other areas of land, such</w:t>
      </w:r>
    </w:p>
    <w:p w:rsidR="00A35C6C" w:rsidRPr="00BB212A" w:rsidRDefault="00BB212A" w:rsidP="00BB212A">
      <w:pPr>
        <w:pStyle w:val="ListParagraph"/>
        <w:spacing w:line="240" w:lineRule="auto"/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 xml:space="preserve">                                          </w:t>
      </w:r>
      <w:proofErr w:type="gramStart"/>
      <w:r>
        <w:rPr>
          <w:rFonts w:ascii="Kristen ITC" w:hAnsi="Kristen ITC"/>
          <w:sz w:val="24"/>
          <w:szCs w:val="24"/>
        </w:rPr>
        <w:t>as</w:t>
      </w:r>
      <w:proofErr w:type="gramEnd"/>
      <w:r>
        <w:rPr>
          <w:rFonts w:ascii="Kristen ITC" w:hAnsi="Kristen ITC"/>
          <w:sz w:val="24"/>
          <w:szCs w:val="24"/>
        </w:rPr>
        <w:t xml:space="preserve"> geography.         </w:t>
      </w:r>
    </w:p>
    <w:sectPr w:rsidR="00A35C6C" w:rsidRPr="00BB212A" w:rsidSect="003D4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90145"/>
    <w:multiLevelType w:val="hybridMultilevel"/>
    <w:tmpl w:val="7A4A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5C6C"/>
    <w:rsid w:val="003D44C1"/>
    <w:rsid w:val="00A35C6C"/>
    <w:rsid w:val="00BB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C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cp:lastPrinted>2011-11-23T17:12:00Z</cp:lastPrinted>
  <dcterms:created xsi:type="dcterms:W3CDTF">2011-11-23T16:58:00Z</dcterms:created>
  <dcterms:modified xsi:type="dcterms:W3CDTF">2011-11-23T17:13:00Z</dcterms:modified>
</cp:coreProperties>
</file>